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23" w:rsidRPr="002B41F2" w:rsidRDefault="0021660C" w:rsidP="00BC099A">
      <w:pPr>
        <w:pStyle w:val="KeinLeerraum"/>
        <w:jc w:val="center"/>
        <w:rPr>
          <w:rFonts w:ascii="Arial" w:hAnsi="Arial" w:cs="Arial"/>
          <w:b/>
          <w:sz w:val="28"/>
          <w:szCs w:val="28"/>
        </w:rPr>
      </w:pPr>
      <w:r w:rsidRPr="002B41F2">
        <w:rPr>
          <w:rFonts w:ascii="Arial" w:hAnsi="Arial" w:cs="Arial"/>
          <w:b/>
          <w:sz w:val="28"/>
          <w:szCs w:val="28"/>
        </w:rPr>
        <w:t>Richtlinie der Stadt Blankenhain zur Förderung des Sports</w:t>
      </w:r>
    </w:p>
    <w:p w:rsidR="0021660C" w:rsidRPr="002B41F2" w:rsidRDefault="0021660C" w:rsidP="00BC099A">
      <w:pPr>
        <w:pStyle w:val="KeinLeerraum"/>
        <w:jc w:val="center"/>
        <w:rPr>
          <w:rFonts w:ascii="Arial" w:hAnsi="Arial" w:cs="Arial"/>
          <w:b/>
          <w:sz w:val="28"/>
          <w:szCs w:val="28"/>
        </w:rPr>
      </w:pPr>
      <w:r w:rsidRPr="002B41F2">
        <w:rPr>
          <w:rFonts w:ascii="Arial" w:hAnsi="Arial" w:cs="Arial"/>
          <w:b/>
          <w:sz w:val="28"/>
          <w:szCs w:val="28"/>
        </w:rPr>
        <w:t>- Sportförderrichtlinie -</w:t>
      </w:r>
    </w:p>
    <w:p w:rsidR="0021660C" w:rsidRPr="002B41F2" w:rsidRDefault="0021660C" w:rsidP="0021660C">
      <w:pPr>
        <w:jc w:val="center"/>
        <w:rPr>
          <w:rFonts w:ascii="Arial" w:hAnsi="Arial" w:cs="Arial"/>
          <w:b/>
          <w:sz w:val="28"/>
          <w:szCs w:val="28"/>
        </w:rPr>
      </w:pPr>
      <w:r w:rsidRPr="002B41F2">
        <w:rPr>
          <w:rFonts w:ascii="Arial" w:hAnsi="Arial" w:cs="Arial"/>
          <w:b/>
          <w:sz w:val="28"/>
          <w:szCs w:val="28"/>
        </w:rPr>
        <w:t>(</w:t>
      </w:r>
      <w:proofErr w:type="spellStart"/>
      <w:r w:rsidRPr="002B41F2">
        <w:rPr>
          <w:rFonts w:ascii="Arial" w:hAnsi="Arial" w:cs="Arial"/>
          <w:b/>
          <w:sz w:val="28"/>
          <w:szCs w:val="28"/>
        </w:rPr>
        <w:t>SportFR</w:t>
      </w:r>
      <w:proofErr w:type="spellEnd"/>
      <w:r w:rsidRPr="002B41F2">
        <w:rPr>
          <w:rFonts w:ascii="Arial" w:hAnsi="Arial" w:cs="Arial"/>
          <w:b/>
          <w:sz w:val="28"/>
          <w:szCs w:val="28"/>
        </w:rPr>
        <w:t>)</w:t>
      </w:r>
    </w:p>
    <w:p w:rsidR="00BC099A" w:rsidRPr="002B41F2" w:rsidRDefault="00BC099A" w:rsidP="0021660C">
      <w:pPr>
        <w:jc w:val="center"/>
        <w:rPr>
          <w:rFonts w:ascii="Arial" w:hAnsi="Arial" w:cs="Arial"/>
          <w:b/>
          <w:sz w:val="28"/>
          <w:szCs w:val="28"/>
        </w:rPr>
      </w:pPr>
    </w:p>
    <w:p w:rsidR="0021660C" w:rsidRPr="002B41F2" w:rsidRDefault="0021660C" w:rsidP="000356E5">
      <w:pPr>
        <w:jc w:val="center"/>
        <w:rPr>
          <w:rFonts w:ascii="Arial" w:hAnsi="Arial" w:cs="Arial"/>
          <w:b/>
          <w:i/>
          <w:sz w:val="24"/>
          <w:szCs w:val="24"/>
        </w:rPr>
      </w:pPr>
      <w:r w:rsidRPr="002B41F2">
        <w:rPr>
          <w:rFonts w:ascii="Arial" w:hAnsi="Arial" w:cs="Arial"/>
          <w:b/>
          <w:sz w:val="24"/>
          <w:szCs w:val="24"/>
        </w:rPr>
        <w:t>Präambel</w:t>
      </w:r>
    </w:p>
    <w:p w:rsidR="00AB52B4" w:rsidRPr="002B41F2" w:rsidRDefault="00AB52B4" w:rsidP="00AB52B4">
      <w:pPr>
        <w:jc w:val="both"/>
        <w:rPr>
          <w:rFonts w:ascii="Arial" w:hAnsi="Arial" w:cs="Arial"/>
          <w:sz w:val="24"/>
          <w:szCs w:val="24"/>
        </w:rPr>
      </w:pPr>
      <w:r w:rsidRPr="002B41F2">
        <w:rPr>
          <w:rFonts w:ascii="Arial" w:hAnsi="Arial" w:cs="Arial"/>
          <w:sz w:val="24"/>
          <w:szCs w:val="24"/>
        </w:rPr>
        <w:t>Sport vermittelt wichtige Werte in der Gesellschaft, Sport verbindet Generationen und stützt Gemeinschaft, Sport spornt an und fördert Solidarität und Begeisterung, Sport ist Kultur, Jugendarbeit und Gesundheitsförderung in einem. Attraktive Sportangebote tragen erheblich zur Lebensqualität und zur Bindung von Einwohnern und Unternehmen bei. Sport ist ein wichtiger Standortfaktor. Auch in und für Blankenhain ist Sport ein wesentlicher Lebensinhalt vieler Menschen und zugleich wichtiger Teil der Sozial-, Gesundheits- und Bildungslandschaft der Stadt.</w:t>
      </w:r>
    </w:p>
    <w:p w:rsidR="005136D4" w:rsidRPr="002B41F2" w:rsidRDefault="0021660C" w:rsidP="00AB52B4">
      <w:pPr>
        <w:pStyle w:val="KeinLeerraum"/>
        <w:jc w:val="both"/>
        <w:rPr>
          <w:rFonts w:ascii="Arial" w:hAnsi="Arial" w:cs="Arial"/>
          <w:sz w:val="24"/>
          <w:szCs w:val="24"/>
        </w:rPr>
      </w:pPr>
      <w:r w:rsidRPr="002B41F2">
        <w:rPr>
          <w:rFonts w:ascii="Arial" w:hAnsi="Arial" w:cs="Arial"/>
          <w:sz w:val="24"/>
          <w:szCs w:val="24"/>
        </w:rPr>
        <w:t>Mit der</w:t>
      </w:r>
      <w:r w:rsidR="00AB52B4" w:rsidRPr="002B41F2">
        <w:rPr>
          <w:rFonts w:ascii="Arial" w:hAnsi="Arial" w:cs="Arial"/>
          <w:sz w:val="24"/>
          <w:szCs w:val="24"/>
        </w:rPr>
        <w:t xml:space="preserve"> </w:t>
      </w:r>
      <w:r w:rsidR="005136D4" w:rsidRPr="002B41F2">
        <w:rPr>
          <w:rFonts w:ascii="Arial" w:hAnsi="Arial" w:cs="Arial"/>
          <w:sz w:val="24"/>
          <w:szCs w:val="24"/>
        </w:rPr>
        <w:t>Sportförderung</w:t>
      </w:r>
      <w:r w:rsidR="00AB52B4" w:rsidRPr="002B41F2">
        <w:rPr>
          <w:rFonts w:ascii="Arial" w:hAnsi="Arial" w:cs="Arial"/>
          <w:sz w:val="24"/>
          <w:szCs w:val="24"/>
        </w:rPr>
        <w:t xml:space="preserve"> </w:t>
      </w:r>
      <w:r w:rsidR="005136D4" w:rsidRPr="002B41F2">
        <w:rPr>
          <w:rFonts w:ascii="Arial" w:hAnsi="Arial" w:cs="Arial"/>
          <w:sz w:val="24"/>
          <w:szCs w:val="24"/>
        </w:rPr>
        <w:t>soll</w:t>
      </w:r>
      <w:r w:rsidR="00AB52B4" w:rsidRPr="002B41F2">
        <w:rPr>
          <w:rFonts w:ascii="Arial" w:hAnsi="Arial" w:cs="Arial"/>
          <w:sz w:val="24"/>
          <w:szCs w:val="24"/>
        </w:rPr>
        <w:t xml:space="preserve"> </w:t>
      </w:r>
      <w:r w:rsidR="005136D4" w:rsidRPr="002B41F2">
        <w:rPr>
          <w:rFonts w:ascii="Arial" w:hAnsi="Arial" w:cs="Arial"/>
          <w:sz w:val="24"/>
          <w:szCs w:val="24"/>
        </w:rPr>
        <w:t>d</w:t>
      </w:r>
      <w:r w:rsidR="00AB52B4" w:rsidRPr="002B41F2">
        <w:rPr>
          <w:rFonts w:ascii="Arial" w:hAnsi="Arial" w:cs="Arial"/>
          <w:sz w:val="24"/>
          <w:szCs w:val="24"/>
        </w:rPr>
        <w:t>en Kinder</w:t>
      </w:r>
      <w:r w:rsidR="005136D4" w:rsidRPr="002B41F2">
        <w:rPr>
          <w:rFonts w:ascii="Arial" w:hAnsi="Arial" w:cs="Arial"/>
          <w:sz w:val="24"/>
          <w:szCs w:val="24"/>
        </w:rPr>
        <w:t>n, Jugendlichen und Erwachsenen d</w:t>
      </w:r>
      <w:r w:rsidR="00AB52B4" w:rsidRPr="002B41F2">
        <w:rPr>
          <w:rFonts w:ascii="Arial" w:hAnsi="Arial" w:cs="Arial"/>
          <w:sz w:val="24"/>
          <w:szCs w:val="24"/>
        </w:rPr>
        <w:t>ie Möglichkeit gegeben werden, sich entsprechend der jeweiligen Interessen und Fähigkeiten sportlich zu betätigen.</w:t>
      </w:r>
      <w:r w:rsidR="005136D4" w:rsidRPr="002B41F2">
        <w:rPr>
          <w:rFonts w:ascii="Arial" w:hAnsi="Arial" w:cs="Arial"/>
          <w:sz w:val="24"/>
          <w:szCs w:val="24"/>
        </w:rPr>
        <w:t xml:space="preserve"> Der organisierte Vereinssport leistet dabei einen unverzichtbaren Beitrag.</w:t>
      </w:r>
      <w:r w:rsidR="00244068" w:rsidRPr="002B41F2">
        <w:rPr>
          <w:rFonts w:ascii="Arial" w:hAnsi="Arial" w:cs="Arial"/>
          <w:sz w:val="24"/>
          <w:szCs w:val="24"/>
        </w:rPr>
        <w:t xml:space="preserve"> Es sollen die Eigeninitiative der Sportvereine gefördert, die Vereinsarbeit unterstützt und die ehrenamtliche Arbeit im Sport gestärkt und anerkannt werden.</w:t>
      </w:r>
    </w:p>
    <w:p w:rsidR="00244068" w:rsidRPr="002B41F2" w:rsidRDefault="00244068" w:rsidP="00AB52B4">
      <w:pPr>
        <w:pStyle w:val="KeinLeerraum"/>
        <w:jc w:val="both"/>
        <w:rPr>
          <w:rFonts w:ascii="Arial" w:hAnsi="Arial" w:cs="Arial"/>
          <w:sz w:val="24"/>
          <w:szCs w:val="24"/>
        </w:rPr>
      </w:pPr>
    </w:p>
    <w:p w:rsidR="00AB52B4" w:rsidRPr="002B41F2" w:rsidRDefault="000356E5" w:rsidP="00F328D8">
      <w:pPr>
        <w:pStyle w:val="KeinLeerraum"/>
        <w:jc w:val="center"/>
        <w:rPr>
          <w:rFonts w:ascii="Arial" w:hAnsi="Arial" w:cs="Arial"/>
          <w:b/>
          <w:sz w:val="24"/>
          <w:szCs w:val="24"/>
        </w:rPr>
      </w:pPr>
      <w:r w:rsidRPr="002B41F2">
        <w:rPr>
          <w:rFonts w:ascii="Arial" w:hAnsi="Arial" w:cs="Arial"/>
          <w:b/>
          <w:sz w:val="24"/>
          <w:szCs w:val="24"/>
        </w:rPr>
        <w:t>§ 1</w:t>
      </w:r>
    </w:p>
    <w:p w:rsidR="000356E5" w:rsidRPr="002B41F2" w:rsidRDefault="000356E5" w:rsidP="00F328D8">
      <w:pPr>
        <w:pStyle w:val="KeinLeerraum"/>
        <w:jc w:val="center"/>
        <w:rPr>
          <w:rFonts w:ascii="Arial" w:hAnsi="Arial" w:cs="Arial"/>
          <w:sz w:val="24"/>
          <w:szCs w:val="24"/>
        </w:rPr>
      </w:pPr>
      <w:r w:rsidRPr="002B41F2">
        <w:rPr>
          <w:rFonts w:ascii="Arial" w:hAnsi="Arial" w:cs="Arial"/>
          <w:b/>
          <w:sz w:val="24"/>
          <w:szCs w:val="24"/>
        </w:rPr>
        <w:t>Allgemeine Grundsätze der Sportförderung</w:t>
      </w:r>
    </w:p>
    <w:p w:rsidR="000356E5" w:rsidRPr="002B41F2" w:rsidRDefault="000356E5" w:rsidP="00AB52B4">
      <w:pPr>
        <w:pStyle w:val="KeinLeerraum"/>
        <w:jc w:val="both"/>
        <w:rPr>
          <w:rFonts w:ascii="Arial" w:hAnsi="Arial" w:cs="Arial"/>
          <w:sz w:val="24"/>
          <w:szCs w:val="24"/>
        </w:rPr>
      </w:pPr>
    </w:p>
    <w:p w:rsidR="000356E5" w:rsidRPr="002B41F2" w:rsidRDefault="000356E5" w:rsidP="00A11788">
      <w:pPr>
        <w:pStyle w:val="KeinLeerraum"/>
        <w:numPr>
          <w:ilvl w:val="0"/>
          <w:numId w:val="3"/>
        </w:numPr>
        <w:ind w:left="426" w:hanging="426"/>
        <w:jc w:val="both"/>
        <w:rPr>
          <w:rFonts w:ascii="Arial" w:hAnsi="Arial" w:cs="Arial"/>
          <w:sz w:val="24"/>
          <w:szCs w:val="24"/>
        </w:rPr>
      </w:pPr>
      <w:r w:rsidRPr="002B41F2">
        <w:rPr>
          <w:rFonts w:ascii="Arial" w:hAnsi="Arial" w:cs="Arial"/>
          <w:sz w:val="24"/>
          <w:szCs w:val="24"/>
        </w:rPr>
        <w:t>Förderung</w:t>
      </w:r>
      <w:r w:rsidR="00A11788" w:rsidRPr="002B41F2">
        <w:rPr>
          <w:rFonts w:ascii="Arial" w:hAnsi="Arial" w:cs="Arial"/>
          <w:sz w:val="24"/>
          <w:szCs w:val="24"/>
        </w:rPr>
        <w:t>swürdig sind Breitensportvereine, die</w:t>
      </w:r>
    </w:p>
    <w:p w:rsidR="00A11788" w:rsidRPr="002B41F2" w:rsidRDefault="00A11788" w:rsidP="00A11788">
      <w:pPr>
        <w:pStyle w:val="KeinLeerraum"/>
        <w:numPr>
          <w:ilvl w:val="0"/>
          <w:numId w:val="2"/>
        </w:numPr>
        <w:jc w:val="both"/>
        <w:rPr>
          <w:rFonts w:ascii="Arial" w:hAnsi="Arial" w:cs="Arial"/>
          <w:sz w:val="24"/>
          <w:szCs w:val="24"/>
        </w:rPr>
      </w:pPr>
      <w:r w:rsidRPr="002B41F2">
        <w:rPr>
          <w:rFonts w:ascii="Arial" w:hAnsi="Arial" w:cs="Arial"/>
          <w:sz w:val="24"/>
          <w:szCs w:val="24"/>
        </w:rPr>
        <w:t>ihren Sitz in Blankenhain oder den Ortsteilen haben,</w:t>
      </w:r>
    </w:p>
    <w:p w:rsidR="00A11788" w:rsidRPr="002B41F2" w:rsidRDefault="00A11788" w:rsidP="00A11788">
      <w:pPr>
        <w:pStyle w:val="KeinLeerraum"/>
        <w:numPr>
          <w:ilvl w:val="0"/>
          <w:numId w:val="2"/>
        </w:numPr>
        <w:jc w:val="both"/>
        <w:rPr>
          <w:rFonts w:ascii="Arial" w:hAnsi="Arial" w:cs="Arial"/>
          <w:sz w:val="24"/>
          <w:szCs w:val="24"/>
        </w:rPr>
      </w:pPr>
      <w:r w:rsidRPr="002B41F2">
        <w:rPr>
          <w:rFonts w:ascii="Arial" w:hAnsi="Arial" w:cs="Arial"/>
          <w:sz w:val="24"/>
          <w:szCs w:val="24"/>
        </w:rPr>
        <w:t>im Vereinsregister eingetragen sind,</w:t>
      </w:r>
    </w:p>
    <w:p w:rsidR="00A11788" w:rsidRPr="002B41F2" w:rsidRDefault="00A11788" w:rsidP="00A11788">
      <w:pPr>
        <w:pStyle w:val="KeinLeerraum"/>
        <w:numPr>
          <w:ilvl w:val="0"/>
          <w:numId w:val="2"/>
        </w:numPr>
        <w:jc w:val="both"/>
        <w:rPr>
          <w:rFonts w:ascii="Arial" w:hAnsi="Arial" w:cs="Arial"/>
          <w:sz w:val="24"/>
          <w:szCs w:val="24"/>
        </w:rPr>
      </w:pPr>
      <w:r w:rsidRPr="002B41F2">
        <w:rPr>
          <w:rFonts w:ascii="Arial" w:hAnsi="Arial" w:cs="Arial"/>
          <w:sz w:val="24"/>
          <w:szCs w:val="24"/>
        </w:rPr>
        <w:t xml:space="preserve">dem Kreissportbund </w:t>
      </w:r>
      <w:r w:rsidR="00BA4F99" w:rsidRPr="002B41F2">
        <w:rPr>
          <w:rFonts w:ascii="Arial" w:hAnsi="Arial" w:cs="Arial"/>
          <w:sz w:val="24"/>
          <w:szCs w:val="24"/>
        </w:rPr>
        <w:t xml:space="preserve">Weimarer Land </w:t>
      </w:r>
      <w:r w:rsidRPr="002B41F2">
        <w:rPr>
          <w:rFonts w:ascii="Arial" w:hAnsi="Arial" w:cs="Arial"/>
          <w:sz w:val="24"/>
          <w:szCs w:val="24"/>
        </w:rPr>
        <w:t>angehören</w:t>
      </w:r>
      <w:r w:rsidR="00BA4F99" w:rsidRPr="002B41F2">
        <w:rPr>
          <w:rFonts w:ascii="Arial" w:hAnsi="Arial" w:cs="Arial"/>
          <w:sz w:val="24"/>
          <w:szCs w:val="24"/>
        </w:rPr>
        <w:t>.</w:t>
      </w:r>
    </w:p>
    <w:p w:rsidR="000356E5" w:rsidRPr="002B41F2" w:rsidRDefault="000356E5" w:rsidP="00AB52B4">
      <w:pPr>
        <w:pStyle w:val="KeinLeerraum"/>
        <w:jc w:val="both"/>
        <w:rPr>
          <w:rFonts w:ascii="Arial" w:hAnsi="Arial" w:cs="Arial"/>
          <w:sz w:val="24"/>
          <w:szCs w:val="24"/>
        </w:rPr>
      </w:pPr>
    </w:p>
    <w:p w:rsidR="000356E5" w:rsidRPr="002B41F2" w:rsidRDefault="000356E5" w:rsidP="00A11788">
      <w:pPr>
        <w:pStyle w:val="KeinLeerraum"/>
        <w:numPr>
          <w:ilvl w:val="0"/>
          <w:numId w:val="3"/>
        </w:numPr>
        <w:ind w:left="426" w:hanging="426"/>
        <w:jc w:val="both"/>
        <w:rPr>
          <w:rFonts w:ascii="Arial" w:hAnsi="Arial" w:cs="Arial"/>
          <w:sz w:val="24"/>
          <w:szCs w:val="24"/>
        </w:rPr>
      </w:pPr>
      <w:r w:rsidRPr="002B41F2">
        <w:rPr>
          <w:rFonts w:ascii="Arial" w:hAnsi="Arial" w:cs="Arial"/>
          <w:sz w:val="24"/>
          <w:szCs w:val="24"/>
        </w:rPr>
        <w:t>Sportförderung</w:t>
      </w:r>
      <w:r w:rsidR="00A11788" w:rsidRPr="002B41F2">
        <w:rPr>
          <w:rFonts w:ascii="Arial" w:hAnsi="Arial" w:cs="Arial"/>
          <w:sz w:val="24"/>
          <w:szCs w:val="24"/>
        </w:rPr>
        <w:t xml:space="preserve"> ist eine freiwillige Aufgabe</w:t>
      </w:r>
      <w:r w:rsidRPr="002B41F2">
        <w:rPr>
          <w:rFonts w:ascii="Arial" w:hAnsi="Arial" w:cs="Arial"/>
          <w:sz w:val="24"/>
          <w:szCs w:val="24"/>
        </w:rPr>
        <w:t xml:space="preserve"> der Stadt Blankenhain</w:t>
      </w:r>
      <w:r w:rsidR="00A11788" w:rsidRPr="002B41F2">
        <w:rPr>
          <w:rFonts w:ascii="Arial" w:hAnsi="Arial" w:cs="Arial"/>
          <w:sz w:val="24"/>
          <w:szCs w:val="24"/>
        </w:rPr>
        <w:t xml:space="preserve"> und wird entsprechend der zur Verf</w:t>
      </w:r>
      <w:r w:rsidR="009558FB" w:rsidRPr="002B41F2">
        <w:rPr>
          <w:rFonts w:ascii="Arial" w:hAnsi="Arial" w:cs="Arial"/>
          <w:sz w:val="24"/>
          <w:szCs w:val="24"/>
        </w:rPr>
        <w:t xml:space="preserve">ügung stehenden Haushaltsmittel </w:t>
      </w:r>
      <w:r w:rsidR="00A11788" w:rsidRPr="002B41F2">
        <w:rPr>
          <w:rFonts w:ascii="Arial" w:hAnsi="Arial" w:cs="Arial"/>
          <w:sz w:val="24"/>
          <w:szCs w:val="24"/>
        </w:rPr>
        <w:t>der Stadtverwaltung Blankenhain gewährt.</w:t>
      </w:r>
      <w:r w:rsidRPr="002B41F2">
        <w:rPr>
          <w:rFonts w:ascii="Arial" w:hAnsi="Arial" w:cs="Arial"/>
          <w:sz w:val="24"/>
          <w:szCs w:val="24"/>
        </w:rPr>
        <w:t xml:space="preserve"> Ein Rechtsanspruch auf Gewährung von Zuschüssen nach dieser Förderrichtlinie</w:t>
      </w:r>
      <w:r w:rsidR="00F328D8" w:rsidRPr="002B41F2">
        <w:rPr>
          <w:rFonts w:ascii="Arial" w:hAnsi="Arial" w:cs="Arial"/>
          <w:sz w:val="24"/>
          <w:szCs w:val="24"/>
        </w:rPr>
        <w:t xml:space="preserve"> besteht nicht. Die Zuschüsse stehen</w:t>
      </w:r>
      <w:r w:rsidRPr="002B41F2">
        <w:rPr>
          <w:rFonts w:ascii="Arial" w:hAnsi="Arial" w:cs="Arial"/>
          <w:sz w:val="24"/>
          <w:szCs w:val="24"/>
        </w:rPr>
        <w:t xml:space="preserve"> unter Haushaltsvorbehalt.</w:t>
      </w:r>
    </w:p>
    <w:p w:rsidR="000356E5" w:rsidRPr="002B41F2" w:rsidRDefault="000356E5" w:rsidP="00AB52B4">
      <w:pPr>
        <w:pStyle w:val="KeinLeerraum"/>
        <w:jc w:val="both"/>
        <w:rPr>
          <w:rFonts w:ascii="Arial" w:hAnsi="Arial" w:cs="Arial"/>
          <w:sz w:val="24"/>
          <w:szCs w:val="24"/>
        </w:rPr>
      </w:pPr>
    </w:p>
    <w:p w:rsidR="00BC099A" w:rsidRPr="002B41F2" w:rsidRDefault="000356E5" w:rsidP="00BC099A">
      <w:pPr>
        <w:pStyle w:val="KeinLeerraum"/>
        <w:jc w:val="center"/>
        <w:rPr>
          <w:rFonts w:ascii="Arial" w:hAnsi="Arial" w:cs="Arial"/>
          <w:b/>
          <w:sz w:val="24"/>
          <w:szCs w:val="24"/>
        </w:rPr>
      </w:pPr>
      <w:r w:rsidRPr="002B41F2">
        <w:rPr>
          <w:rFonts w:ascii="Arial" w:hAnsi="Arial" w:cs="Arial"/>
          <w:b/>
          <w:sz w:val="24"/>
          <w:szCs w:val="24"/>
        </w:rPr>
        <w:t>§ 2</w:t>
      </w:r>
    </w:p>
    <w:p w:rsidR="000356E5" w:rsidRPr="002B41F2" w:rsidRDefault="00DB5280" w:rsidP="00BC099A">
      <w:pPr>
        <w:pStyle w:val="KeinLeerraum"/>
        <w:jc w:val="center"/>
        <w:rPr>
          <w:rFonts w:ascii="Arial" w:hAnsi="Arial" w:cs="Arial"/>
          <w:b/>
          <w:sz w:val="24"/>
          <w:szCs w:val="24"/>
        </w:rPr>
      </w:pPr>
      <w:r w:rsidRPr="002B41F2">
        <w:rPr>
          <w:rFonts w:ascii="Arial" w:hAnsi="Arial" w:cs="Arial"/>
          <w:b/>
          <w:sz w:val="24"/>
          <w:szCs w:val="24"/>
        </w:rPr>
        <w:t>Verfahren, Höhe und Auszahlung der Zuschüsse</w:t>
      </w:r>
    </w:p>
    <w:p w:rsidR="00F6653D" w:rsidRPr="002B41F2" w:rsidRDefault="00F6653D" w:rsidP="00AB52B4">
      <w:pPr>
        <w:pStyle w:val="KeinLeerraum"/>
        <w:jc w:val="both"/>
        <w:rPr>
          <w:rFonts w:ascii="Arial" w:hAnsi="Arial" w:cs="Arial"/>
          <w:sz w:val="24"/>
          <w:szCs w:val="24"/>
        </w:rPr>
      </w:pPr>
    </w:p>
    <w:p w:rsidR="00F328D8" w:rsidRPr="002B41F2" w:rsidRDefault="00F6653D" w:rsidP="00D118C5">
      <w:pPr>
        <w:pStyle w:val="KeinLeerraum"/>
        <w:numPr>
          <w:ilvl w:val="0"/>
          <w:numId w:val="4"/>
        </w:numPr>
        <w:ind w:left="426" w:hanging="426"/>
        <w:jc w:val="both"/>
        <w:rPr>
          <w:rFonts w:ascii="Arial" w:hAnsi="Arial" w:cs="Arial"/>
          <w:sz w:val="24"/>
          <w:szCs w:val="24"/>
        </w:rPr>
      </w:pPr>
      <w:r w:rsidRPr="002B41F2">
        <w:rPr>
          <w:rFonts w:ascii="Arial" w:hAnsi="Arial" w:cs="Arial"/>
          <w:sz w:val="24"/>
          <w:szCs w:val="24"/>
        </w:rPr>
        <w:t>Jeder Breitensportverein erhält eine</w:t>
      </w:r>
      <w:r w:rsidR="00DB5280" w:rsidRPr="002B41F2">
        <w:rPr>
          <w:rFonts w:ascii="Arial" w:hAnsi="Arial" w:cs="Arial"/>
          <w:sz w:val="24"/>
          <w:szCs w:val="24"/>
        </w:rPr>
        <w:t>n</w:t>
      </w:r>
      <w:r w:rsidRPr="002B41F2">
        <w:rPr>
          <w:rFonts w:ascii="Arial" w:hAnsi="Arial" w:cs="Arial"/>
          <w:sz w:val="24"/>
          <w:szCs w:val="24"/>
        </w:rPr>
        <w:t xml:space="preserve"> </w:t>
      </w:r>
      <w:r w:rsidR="00DB5280" w:rsidRPr="002B41F2">
        <w:rPr>
          <w:rFonts w:ascii="Arial" w:hAnsi="Arial" w:cs="Arial"/>
          <w:sz w:val="24"/>
          <w:szCs w:val="24"/>
        </w:rPr>
        <w:t>Zuschuss</w:t>
      </w:r>
      <w:r w:rsidRPr="002B41F2">
        <w:rPr>
          <w:rFonts w:ascii="Arial" w:hAnsi="Arial" w:cs="Arial"/>
          <w:sz w:val="24"/>
          <w:szCs w:val="24"/>
        </w:rPr>
        <w:t xml:space="preserve"> nach der Struktur seiner Mitgliederzahlen. Grundlage dafür ist die jährliche Mitgliederbestandserhebung des Kreissportbundes mit Stichtag 01.01. des jeweiligen Jahres.</w:t>
      </w:r>
    </w:p>
    <w:p w:rsidR="00BC099A" w:rsidRPr="002B41F2" w:rsidRDefault="00BC099A" w:rsidP="00BC099A">
      <w:pPr>
        <w:pStyle w:val="KeinLeerraum"/>
        <w:ind w:left="426"/>
        <w:jc w:val="both"/>
        <w:rPr>
          <w:rFonts w:ascii="Arial" w:hAnsi="Arial" w:cs="Arial"/>
          <w:sz w:val="24"/>
          <w:szCs w:val="24"/>
        </w:rPr>
      </w:pPr>
    </w:p>
    <w:p w:rsidR="00F6653D" w:rsidRPr="002B41F2" w:rsidRDefault="00F6653D" w:rsidP="00D118C5">
      <w:pPr>
        <w:pStyle w:val="KeinLeerraum"/>
        <w:numPr>
          <w:ilvl w:val="0"/>
          <w:numId w:val="4"/>
        </w:numPr>
        <w:ind w:left="426" w:hanging="426"/>
        <w:jc w:val="both"/>
        <w:rPr>
          <w:rFonts w:ascii="Arial" w:hAnsi="Arial" w:cs="Arial"/>
          <w:sz w:val="24"/>
          <w:szCs w:val="24"/>
        </w:rPr>
      </w:pPr>
      <w:r w:rsidRPr="002B41F2">
        <w:rPr>
          <w:rFonts w:ascii="Arial" w:hAnsi="Arial" w:cs="Arial"/>
          <w:sz w:val="24"/>
          <w:szCs w:val="24"/>
        </w:rPr>
        <w:t>Der Verein erhält entsprechend der Mitgliederzahlen einen Betrag je Mitglied nach einem Verteilerschlüssel. Die zur Verfügung stehende Fördersumme wird entsprechend folgendem Verteilerschlüssel aufgeteilt</w:t>
      </w:r>
    </w:p>
    <w:p w:rsidR="00361FC2" w:rsidRPr="002B41F2" w:rsidRDefault="00F6653D" w:rsidP="001130BD">
      <w:pPr>
        <w:pStyle w:val="KeinLeerraum"/>
        <w:numPr>
          <w:ilvl w:val="0"/>
          <w:numId w:val="2"/>
        </w:numPr>
        <w:jc w:val="both"/>
        <w:rPr>
          <w:rFonts w:ascii="Arial" w:hAnsi="Arial" w:cs="Arial"/>
          <w:sz w:val="24"/>
          <w:szCs w:val="24"/>
        </w:rPr>
      </w:pPr>
      <w:r w:rsidRPr="002B41F2">
        <w:rPr>
          <w:rFonts w:ascii="Arial" w:hAnsi="Arial" w:cs="Arial"/>
          <w:sz w:val="24"/>
          <w:szCs w:val="24"/>
        </w:rPr>
        <w:t xml:space="preserve"> erwachsenes Mitglied</w:t>
      </w:r>
      <w:r w:rsidRPr="002B41F2">
        <w:rPr>
          <w:rFonts w:ascii="Arial" w:hAnsi="Arial" w:cs="Arial"/>
          <w:sz w:val="24"/>
          <w:szCs w:val="24"/>
        </w:rPr>
        <w:tab/>
      </w:r>
      <w:r w:rsidRPr="002B41F2">
        <w:rPr>
          <w:rFonts w:ascii="Arial" w:hAnsi="Arial" w:cs="Arial"/>
          <w:sz w:val="24"/>
          <w:szCs w:val="24"/>
        </w:rPr>
        <w:tab/>
        <w:t>1 Anteil</w:t>
      </w:r>
      <w:r w:rsidR="003D2C4B" w:rsidRPr="002B41F2">
        <w:rPr>
          <w:rFonts w:ascii="Arial" w:hAnsi="Arial" w:cs="Arial"/>
          <w:sz w:val="24"/>
          <w:szCs w:val="24"/>
        </w:rPr>
        <w:t xml:space="preserve"> </w:t>
      </w:r>
      <w:r w:rsidR="003D2C4B" w:rsidRPr="002B41F2">
        <w:rPr>
          <w:rFonts w:ascii="Arial" w:hAnsi="Arial" w:cs="Arial"/>
          <w:sz w:val="24"/>
          <w:szCs w:val="24"/>
        </w:rPr>
        <w:tab/>
      </w:r>
    </w:p>
    <w:p w:rsidR="00F6653D" w:rsidRPr="002B41F2" w:rsidRDefault="00606D4D" w:rsidP="001130BD">
      <w:pPr>
        <w:pStyle w:val="KeinLeerraum"/>
        <w:numPr>
          <w:ilvl w:val="0"/>
          <w:numId w:val="2"/>
        </w:numPr>
        <w:jc w:val="both"/>
        <w:rPr>
          <w:rFonts w:ascii="Arial" w:hAnsi="Arial" w:cs="Arial"/>
          <w:sz w:val="24"/>
          <w:szCs w:val="24"/>
        </w:rPr>
      </w:pPr>
      <w:r w:rsidRPr="002B41F2">
        <w:rPr>
          <w:rFonts w:ascii="Arial" w:hAnsi="Arial" w:cs="Arial"/>
          <w:sz w:val="24"/>
          <w:szCs w:val="24"/>
        </w:rPr>
        <w:t xml:space="preserve"> </w:t>
      </w:r>
      <w:r w:rsidR="00F6653D" w:rsidRPr="002B41F2">
        <w:rPr>
          <w:rFonts w:ascii="Arial" w:hAnsi="Arial" w:cs="Arial"/>
          <w:sz w:val="24"/>
          <w:szCs w:val="24"/>
        </w:rPr>
        <w:t>Mitglied unter 18 Jahren</w:t>
      </w:r>
      <w:r w:rsidR="00F6653D" w:rsidRPr="002B41F2">
        <w:rPr>
          <w:rFonts w:ascii="Arial" w:hAnsi="Arial" w:cs="Arial"/>
          <w:sz w:val="24"/>
          <w:szCs w:val="24"/>
        </w:rPr>
        <w:tab/>
      </w:r>
      <w:r w:rsidR="00F6653D" w:rsidRPr="002B41F2">
        <w:rPr>
          <w:rFonts w:ascii="Arial" w:hAnsi="Arial" w:cs="Arial"/>
          <w:sz w:val="24"/>
          <w:szCs w:val="24"/>
        </w:rPr>
        <w:tab/>
        <w:t>3 Anteile</w:t>
      </w:r>
      <w:r w:rsidR="003D2C4B" w:rsidRPr="002B41F2">
        <w:rPr>
          <w:rFonts w:ascii="Arial" w:hAnsi="Arial" w:cs="Arial"/>
          <w:sz w:val="24"/>
          <w:szCs w:val="24"/>
        </w:rPr>
        <w:t xml:space="preserve"> </w:t>
      </w:r>
      <w:r w:rsidR="003D2C4B" w:rsidRPr="002B41F2">
        <w:rPr>
          <w:rFonts w:ascii="Arial" w:hAnsi="Arial" w:cs="Arial"/>
          <w:sz w:val="24"/>
          <w:szCs w:val="24"/>
        </w:rPr>
        <w:tab/>
      </w:r>
    </w:p>
    <w:p w:rsidR="00BC099A" w:rsidRPr="002B41F2" w:rsidRDefault="00BC099A" w:rsidP="00BC099A">
      <w:pPr>
        <w:pStyle w:val="KeinLeerraum"/>
        <w:ind w:left="720"/>
        <w:jc w:val="both"/>
        <w:rPr>
          <w:rFonts w:ascii="Arial" w:hAnsi="Arial" w:cs="Arial"/>
          <w:sz w:val="24"/>
          <w:szCs w:val="24"/>
        </w:rPr>
      </w:pPr>
    </w:p>
    <w:p w:rsidR="00BC099A" w:rsidRPr="002B41F2" w:rsidRDefault="00BC099A" w:rsidP="00BC099A">
      <w:pPr>
        <w:pStyle w:val="KeinLeerraum"/>
        <w:numPr>
          <w:ilvl w:val="0"/>
          <w:numId w:val="4"/>
        </w:numPr>
        <w:ind w:left="426" w:hanging="426"/>
        <w:jc w:val="both"/>
        <w:rPr>
          <w:rFonts w:ascii="Arial" w:hAnsi="Arial" w:cs="Arial"/>
          <w:sz w:val="24"/>
          <w:szCs w:val="24"/>
        </w:rPr>
      </w:pPr>
      <w:r w:rsidRPr="002B41F2">
        <w:rPr>
          <w:rFonts w:ascii="Arial" w:hAnsi="Arial" w:cs="Arial"/>
          <w:sz w:val="24"/>
          <w:szCs w:val="24"/>
        </w:rPr>
        <w:t>Eine Beantragung der jeweiligen Zuschüsse durch die Vereine ist nicht erforderlich. Die Auszahlung erfolgt in der Regel im IV. Quartal des jeweiligen Jahres.</w:t>
      </w:r>
      <w:r w:rsidR="00BA4F99" w:rsidRPr="002B41F2">
        <w:rPr>
          <w:rFonts w:ascii="Arial" w:hAnsi="Arial" w:cs="Arial"/>
          <w:sz w:val="24"/>
          <w:szCs w:val="24"/>
        </w:rPr>
        <w:t xml:space="preserve"> Die Vereine erhalten vorab eine entsprechende schriftlic</w:t>
      </w:r>
      <w:r w:rsidR="006F7233" w:rsidRPr="002B41F2">
        <w:rPr>
          <w:rFonts w:ascii="Arial" w:hAnsi="Arial" w:cs="Arial"/>
          <w:sz w:val="24"/>
          <w:szCs w:val="24"/>
        </w:rPr>
        <w:t>he Mitteilung von der Stadtverwaltung Blankenhain.</w:t>
      </w:r>
    </w:p>
    <w:p w:rsidR="00BA4F99" w:rsidRPr="002B41F2" w:rsidRDefault="00BA4F99" w:rsidP="00F669BB">
      <w:pPr>
        <w:pStyle w:val="KeinLeerraum"/>
        <w:jc w:val="center"/>
        <w:rPr>
          <w:rFonts w:ascii="Arial" w:hAnsi="Arial" w:cs="Arial"/>
          <w:b/>
          <w:sz w:val="24"/>
          <w:szCs w:val="24"/>
        </w:rPr>
      </w:pPr>
    </w:p>
    <w:p w:rsidR="00F328D8" w:rsidRPr="002B41F2" w:rsidRDefault="00BC099A" w:rsidP="00F669BB">
      <w:pPr>
        <w:pStyle w:val="KeinLeerraum"/>
        <w:jc w:val="center"/>
        <w:rPr>
          <w:rFonts w:ascii="Arial" w:hAnsi="Arial" w:cs="Arial"/>
          <w:b/>
          <w:sz w:val="24"/>
          <w:szCs w:val="24"/>
        </w:rPr>
      </w:pPr>
      <w:r w:rsidRPr="002B41F2">
        <w:rPr>
          <w:rFonts w:ascii="Arial" w:hAnsi="Arial" w:cs="Arial"/>
          <w:b/>
          <w:sz w:val="24"/>
          <w:szCs w:val="24"/>
        </w:rPr>
        <w:lastRenderedPageBreak/>
        <w:t>§ 3</w:t>
      </w:r>
    </w:p>
    <w:p w:rsidR="00BC099A" w:rsidRPr="002B41F2" w:rsidRDefault="00BC099A" w:rsidP="00F669BB">
      <w:pPr>
        <w:pStyle w:val="KeinLeerraum"/>
        <w:jc w:val="center"/>
        <w:rPr>
          <w:rFonts w:ascii="Arial" w:hAnsi="Arial" w:cs="Arial"/>
          <w:b/>
          <w:sz w:val="24"/>
          <w:szCs w:val="24"/>
        </w:rPr>
      </w:pPr>
      <w:r w:rsidRPr="002B41F2">
        <w:rPr>
          <w:rFonts w:ascii="Arial" w:hAnsi="Arial" w:cs="Arial"/>
          <w:b/>
          <w:sz w:val="24"/>
          <w:szCs w:val="24"/>
        </w:rPr>
        <w:t>Verwendung</w:t>
      </w:r>
    </w:p>
    <w:p w:rsidR="00BC099A" w:rsidRPr="002B41F2" w:rsidRDefault="00BC099A" w:rsidP="00AB52B4">
      <w:pPr>
        <w:pStyle w:val="KeinLeerraum"/>
        <w:jc w:val="both"/>
        <w:rPr>
          <w:rFonts w:ascii="Arial" w:hAnsi="Arial" w:cs="Arial"/>
          <w:sz w:val="24"/>
          <w:szCs w:val="24"/>
        </w:rPr>
      </w:pPr>
    </w:p>
    <w:p w:rsidR="00BC099A" w:rsidRPr="002B41F2" w:rsidRDefault="00BA4F99" w:rsidP="00AB52B4">
      <w:pPr>
        <w:pStyle w:val="KeinLeerraum"/>
        <w:jc w:val="both"/>
        <w:rPr>
          <w:rFonts w:ascii="Arial" w:hAnsi="Arial" w:cs="Arial"/>
          <w:sz w:val="24"/>
          <w:szCs w:val="24"/>
        </w:rPr>
      </w:pPr>
      <w:r w:rsidRPr="002B41F2">
        <w:rPr>
          <w:rFonts w:ascii="Arial" w:hAnsi="Arial" w:cs="Arial"/>
          <w:sz w:val="24"/>
          <w:szCs w:val="24"/>
        </w:rPr>
        <w:t xml:space="preserve">Der gewährte Zuschuss für die Mitglieder unter 18 Jahren ist für diese zu verwenden. </w:t>
      </w:r>
      <w:r w:rsidR="00F669BB" w:rsidRPr="002B41F2">
        <w:rPr>
          <w:rFonts w:ascii="Arial" w:hAnsi="Arial" w:cs="Arial"/>
          <w:sz w:val="24"/>
          <w:szCs w:val="24"/>
        </w:rPr>
        <w:t xml:space="preserve">Über </w:t>
      </w:r>
      <w:r w:rsidRPr="002B41F2">
        <w:rPr>
          <w:rFonts w:ascii="Arial" w:hAnsi="Arial" w:cs="Arial"/>
          <w:sz w:val="24"/>
          <w:szCs w:val="24"/>
        </w:rPr>
        <w:t>die Verwendung des Zuschusses für erwachsene Mitglieder k</w:t>
      </w:r>
      <w:r w:rsidR="00F669BB" w:rsidRPr="002B41F2">
        <w:rPr>
          <w:rFonts w:ascii="Arial" w:hAnsi="Arial" w:cs="Arial"/>
          <w:sz w:val="24"/>
          <w:szCs w:val="24"/>
        </w:rPr>
        <w:t>ann der Verei</w:t>
      </w:r>
      <w:r w:rsidRPr="002B41F2">
        <w:rPr>
          <w:rFonts w:ascii="Arial" w:hAnsi="Arial" w:cs="Arial"/>
          <w:sz w:val="24"/>
          <w:szCs w:val="24"/>
        </w:rPr>
        <w:t xml:space="preserve">n selbständig entscheiden. </w:t>
      </w:r>
    </w:p>
    <w:p w:rsidR="00F669BB" w:rsidRPr="002B41F2" w:rsidRDefault="00F669BB" w:rsidP="00AB52B4">
      <w:pPr>
        <w:pStyle w:val="KeinLeerraum"/>
        <w:jc w:val="both"/>
        <w:rPr>
          <w:rFonts w:ascii="Arial" w:hAnsi="Arial" w:cs="Arial"/>
          <w:sz w:val="24"/>
          <w:szCs w:val="24"/>
        </w:rPr>
      </w:pPr>
    </w:p>
    <w:p w:rsidR="00F669BB" w:rsidRPr="002B41F2" w:rsidRDefault="00F669BB" w:rsidP="00492168">
      <w:pPr>
        <w:pStyle w:val="KeinLeerraum"/>
        <w:jc w:val="center"/>
        <w:rPr>
          <w:rFonts w:ascii="Arial" w:hAnsi="Arial" w:cs="Arial"/>
          <w:b/>
          <w:sz w:val="24"/>
          <w:szCs w:val="24"/>
        </w:rPr>
      </w:pPr>
      <w:r w:rsidRPr="002B41F2">
        <w:rPr>
          <w:rFonts w:ascii="Arial" w:hAnsi="Arial" w:cs="Arial"/>
          <w:b/>
          <w:sz w:val="24"/>
          <w:szCs w:val="24"/>
        </w:rPr>
        <w:t>§ 4</w:t>
      </w:r>
    </w:p>
    <w:p w:rsidR="00F669BB" w:rsidRPr="002B41F2" w:rsidRDefault="00F669BB" w:rsidP="00492168">
      <w:pPr>
        <w:pStyle w:val="KeinLeerraum"/>
        <w:jc w:val="center"/>
        <w:rPr>
          <w:rFonts w:ascii="Arial" w:hAnsi="Arial" w:cs="Arial"/>
          <w:b/>
          <w:sz w:val="24"/>
          <w:szCs w:val="24"/>
        </w:rPr>
      </w:pPr>
      <w:r w:rsidRPr="002B41F2">
        <w:rPr>
          <w:rFonts w:ascii="Arial" w:hAnsi="Arial" w:cs="Arial"/>
          <w:b/>
          <w:sz w:val="24"/>
          <w:szCs w:val="24"/>
        </w:rPr>
        <w:t>Inkrafttreten</w:t>
      </w:r>
    </w:p>
    <w:p w:rsidR="00F669BB" w:rsidRPr="002B41F2" w:rsidRDefault="00F669BB" w:rsidP="00AB52B4">
      <w:pPr>
        <w:pStyle w:val="KeinLeerraum"/>
        <w:jc w:val="both"/>
        <w:rPr>
          <w:rFonts w:ascii="Arial" w:hAnsi="Arial" w:cs="Arial"/>
          <w:sz w:val="24"/>
          <w:szCs w:val="24"/>
        </w:rPr>
      </w:pPr>
    </w:p>
    <w:p w:rsidR="00F669BB" w:rsidRPr="002B41F2" w:rsidRDefault="00F669BB" w:rsidP="00AB52B4">
      <w:pPr>
        <w:pStyle w:val="KeinLeerraum"/>
        <w:jc w:val="both"/>
        <w:rPr>
          <w:rFonts w:ascii="Arial" w:hAnsi="Arial" w:cs="Arial"/>
          <w:sz w:val="24"/>
          <w:szCs w:val="24"/>
        </w:rPr>
      </w:pPr>
      <w:r w:rsidRPr="002B41F2">
        <w:rPr>
          <w:rFonts w:ascii="Arial" w:hAnsi="Arial" w:cs="Arial"/>
          <w:sz w:val="24"/>
          <w:szCs w:val="24"/>
        </w:rPr>
        <w:t xml:space="preserve">Diese </w:t>
      </w:r>
      <w:r w:rsidR="00BA4F99" w:rsidRPr="002B41F2">
        <w:rPr>
          <w:rFonts w:ascii="Arial" w:hAnsi="Arial" w:cs="Arial"/>
          <w:sz w:val="24"/>
          <w:szCs w:val="24"/>
        </w:rPr>
        <w:t>R</w:t>
      </w:r>
      <w:r w:rsidRPr="002B41F2">
        <w:rPr>
          <w:rFonts w:ascii="Arial" w:hAnsi="Arial" w:cs="Arial"/>
          <w:sz w:val="24"/>
          <w:szCs w:val="24"/>
        </w:rPr>
        <w:t>ichtlinie tritt zum</w:t>
      </w:r>
      <w:r w:rsidR="00BA4F99" w:rsidRPr="002B41F2">
        <w:rPr>
          <w:rFonts w:ascii="Arial" w:hAnsi="Arial" w:cs="Arial"/>
          <w:sz w:val="24"/>
          <w:szCs w:val="24"/>
        </w:rPr>
        <w:t xml:space="preserve"> </w:t>
      </w:r>
      <w:r w:rsidR="002B41F2" w:rsidRPr="002B41F2">
        <w:rPr>
          <w:rFonts w:ascii="Arial" w:hAnsi="Arial" w:cs="Arial"/>
          <w:sz w:val="24"/>
          <w:szCs w:val="24"/>
        </w:rPr>
        <w:t>01.01.2021 in Kraft.</w:t>
      </w:r>
    </w:p>
    <w:p w:rsidR="00F669BB" w:rsidRPr="002B41F2" w:rsidRDefault="00F669BB" w:rsidP="00AB52B4">
      <w:pPr>
        <w:pStyle w:val="KeinLeerraum"/>
        <w:jc w:val="both"/>
        <w:rPr>
          <w:rFonts w:ascii="Arial" w:hAnsi="Arial" w:cs="Arial"/>
          <w:sz w:val="24"/>
          <w:szCs w:val="24"/>
        </w:rPr>
      </w:pPr>
    </w:p>
    <w:p w:rsidR="00F669BB" w:rsidRPr="002B41F2" w:rsidRDefault="00F669BB" w:rsidP="00AB52B4">
      <w:pPr>
        <w:pStyle w:val="KeinLeerraum"/>
        <w:jc w:val="both"/>
        <w:rPr>
          <w:rFonts w:ascii="Arial" w:hAnsi="Arial" w:cs="Arial"/>
          <w:sz w:val="24"/>
          <w:szCs w:val="24"/>
        </w:rPr>
      </w:pPr>
    </w:p>
    <w:p w:rsidR="00F669BB" w:rsidRPr="002B41F2" w:rsidRDefault="008F54CB" w:rsidP="00AB52B4">
      <w:pPr>
        <w:pStyle w:val="KeinLeerraum"/>
        <w:jc w:val="both"/>
        <w:rPr>
          <w:rFonts w:ascii="Arial" w:hAnsi="Arial" w:cs="Arial"/>
          <w:sz w:val="24"/>
          <w:szCs w:val="24"/>
        </w:rPr>
      </w:pPr>
      <w:r>
        <w:rPr>
          <w:rFonts w:ascii="Arial" w:hAnsi="Arial" w:cs="Arial"/>
          <w:sz w:val="24"/>
          <w:szCs w:val="24"/>
        </w:rPr>
        <w:t>Blankenhain, den 11.12.2020</w:t>
      </w:r>
      <w:bookmarkStart w:id="0" w:name="_GoBack"/>
      <w:bookmarkEnd w:id="0"/>
    </w:p>
    <w:p w:rsidR="00F669BB" w:rsidRPr="002B41F2" w:rsidRDefault="00F669BB" w:rsidP="00AB52B4">
      <w:pPr>
        <w:pStyle w:val="KeinLeerraum"/>
        <w:jc w:val="both"/>
        <w:rPr>
          <w:rFonts w:ascii="Arial" w:hAnsi="Arial" w:cs="Arial"/>
          <w:sz w:val="24"/>
          <w:szCs w:val="24"/>
        </w:rPr>
      </w:pPr>
    </w:p>
    <w:p w:rsidR="00F669BB" w:rsidRPr="002B41F2" w:rsidRDefault="00F669BB" w:rsidP="00AB52B4">
      <w:pPr>
        <w:pStyle w:val="KeinLeerraum"/>
        <w:jc w:val="both"/>
        <w:rPr>
          <w:rFonts w:ascii="Arial" w:hAnsi="Arial" w:cs="Arial"/>
          <w:sz w:val="24"/>
          <w:szCs w:val="24"/>
        </w:rPr>
      </w:pPr>
    </w:p>
    <w:p w:rsidR="00F669BB" w:rsidRPr="002B41F2" w:rsidRDefault="00F669BB" w:rsidP="00AB52B4">
      <w:pPr>
        <w:pStyle w:val="KeinLeerraum"/>
        <w:jc w:val="both"/>
        <w:rPr>
          <w:rFonts w:ascii="Arial" w:hAnsi="Arial" w:cs="Arial"/>
          <w:sz w:val="24"/>
          <w:szCs w:val="24"/>
        </w:rPr>
      </w:pPr>
      <w:r w:rsidRPr="002B41F2">
        <w:rPr>
          <w:rFonts w:ascii="Arial" w:hAnsi="Arial" w:cs="Arial"/>
          <w:sz w:val="24"/>
          <w:szCs w:val="24"/>
        </w:rPr>
        <w:t>Jens Kramer</w:t>
      </w:r>
      <w:r w:rsidRPr="002B41F2">
        <w:rPr>
          <w:rFonts w:ascii="Arial" w:hAnsi="Arial" w:cs="Arial"/>
          <w:sz w:val="24"/>
          <w:szCs w:val="24"/>
        </w:rPr>
        <w:tab/>
      </w:r>
      <w:r w:rsidRPr="002B41F2">
        <w:rPr>
          <w:rFonts w:ascii="Arial" w:hAnsi="Arial" w:cs="Arial"/>
          <w:sz w:val="24"/>
          <w:szCs w:val="24"/>
        </w:rPr>
        <w:tab/>
      </w:r>
      <w:r w:rsidRPr="002B41F2">
        <w:rPr>
          <w:rFonts w:ascii="Arial" w:hAnsi="Arial" w:cs="Arial"/>
          <w:sz w:val="24"/>
          <w:szCs w:val="24"/>
        </w:rPr>
        <w:tab/>
      </w:r>
      <w:r w:rsidRPr="002B41F2">
        <w:rPr>
          <w:rFonts w:ascii="Arial" w:hAnsi="Arial" w:cs="Arial"/>
          <w:sz w:val="24"/>
          <w:szCs w:val="24"/>
        </w:rPr>
        <w:tab/>
      </w:r>
      <w:r w:rsidRPr="002B41F2">
        <w:rPr>
          <w:rFonts w:ascii="Arial" w:hAnsi="Arial" w:cs="Arial"/>
          <w:sz w:val="24"/>
          <w:szCs w:val="24"/>
        </w:rPr>
        <w:tab/>
      </w:r>
      <w:r w:rsidRPr="002B41F2">
        <w:rPr>
          <w:rFonts w:ascii="Arial" w:hAnsi="Arial" w:cs="Arial"/>
          <w:sz w:val="24"/>
          <w:szCs w:val="24"/>
        </w:rPr>
        <w:tab/>
      </w:r>
      <w:r w:rsidRPr="002B41F2">
        <w:rPr>
          <w:rFonts w:ascii="Arial" w:hAnsi="Arial" w:cs="Arial"/>
          <w:sz w:val="24"/>
          <w:szCs w:val="24"/>
        </w:rPr>
        <w:tab/>
        <w:t>-Siegel-</w:t>
      </w:r>
    </w:p>
    <w:p w:rsidR="00F669BB" w:rsidRPr="002B41F2" w:rsidRDefault="00F669BB" w:rsidP="00AB52B4">
      <w:pPr>
        <w:pStyle w:val="KeinLeerraum"/>
        <w:jc w:val="both"/>
        <w:rPr>
          <w:rFonts w:ascii="Arial" w:hAnsi="Arial" w:cs="Arial"/>
          <w:sz w:val="24"/>
          <w:szCs w:val="24"/>
        </w:rPr>
      </w:pPr>
      <w:r w:rsidRPr="002B41F2">
        <w:rPr>
          <w:rFonts w:ascii="Arial" w:hAnsi="Arial" w:cs="Arial"/>
          <w:sz w:val="24"/>
          <w:szCs w:val="24"/>
        </w:rPr>
        <w:t>Bürgermeister</w:t>
      </w:r>
    </w:p>
    <w:p w:rsidR="000356E5" w:rsidRPr="002B41F2" w:rsidRDefault="000356E5" w:rsidP="00AB52B4">
      <w:pPr>
        <w:pStyle w:val="KeinLeerraum"/>
        <w:jc w:val="both"/>
        <w:rPr>
          <w:rFonts w:ascii="Arial" w:hAnsi="Arial" w:cs="Arial"/>
          <w:sz w:val="24"/>
          <w:szCs w:val="24"/>
        </w:rPr>
      </w:pPr>
    </w:p>
    <w:sectPr w:rsidR="000356E5" w:rsidRPr="002B41F2" w:rsidSect="00BC09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9A" w:rsidRDefault="00BC099A" w:rsidP="00BC099A">
      <w:pPr>
        <w:spacing w:after="0" w:line="240" w:lineRule="auto"/>
      </w:pPr>
      <w:r>
        <w:separator/>
      </w:r>
    </w:p>
  </w:endnote>
  <w:endnote w:type="continuationSeparator" w:id="0">
    <w:p w:rsidR="00BC099A" w:rsidRDefault="00BC099A" w:rsidP="00BC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9A" w:rsidRDefault="00BC099A" w:rsidP="00BC099A">
      <w:pPr>
        <w:spacing w:after="0" w:line="240" w:lineRule="auto"/>
      </w:pPr>
      <w:r>
        <w:separator/>
      </w:r>
    </w:p>
  </w:footnote>
  <w:footnote w:type="continuationSeparator" w:id="0">
    <w:p w:rsidR="00BC099A" w:rsidRDefault="00BC099A" w:rsidP="00BC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9A" w:rsidRDefault="00BC099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D7C"/>
    <w:multiLevelType w:val="hybridMultilevel"/>
    <w:tmpl w:val="74BCC9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E20F8"/>
    <w:multiLevelType w:val="hybridMultilevel"/>
    <w:tmpl w:val="4F2A7E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A30FE6"/>
    <w:multiLevelType w:val="hybridMultilevel"/>
    <w:tmpl w:val="CCA8C640"/>
    <w:lvl w:ilvl="0" w:tplc="093C82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A53E55"/>
    <w:multiLevelType w:val="hybridMultilevel"/>
    <w:tmpl w:val="C396F6AE"/>
    <w:lvl w:ilvl="0" w:tplc="DB6E8C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0C"/>
    <w:rsid w:val="000356E5"/>
    <w:rsid w:val="0021660C"/>
    <w:rsid w:val="00244068"/>
    <w:rsid w:val="002B41F2"/>
    <w:rsid w:val="00301702"/>
    <w:rsid w:val="00361FC2"/>
    <w:rsid w:val="003D2C4B"/>
    <w:rsid w:val="00492168"/>
    <w:rsid w:val="005136D4"/>
    <w:rsid w:val="00606D4D"/>
    <w:rsid w:val="006F7233"/>
    <w:rsid w:val="008F54CB"/>
    <w:rsid w:val="009558FB"/>
    <w:rsid w:val="009A568C"/>
    <w:rsid w:val="00A11788"/>
    <w:rsid w:val="00AB52B4"/>
    <w:rsid w:val="00BA4F99"/>
    <w:rsid w:val="00BC099A"/>
    <w:rsid w:val="00D92D23"/>
    <w:rsid w:val="00DB5280"/>
    <w:rsid w:val="00F328D8"/>
    <w:rsid w:val="00F6653D"/>
    <w:rsid w:val="00F6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C2090"/>
  <w15:chartTrackingRefBased/>
  <w15:docId w15:val="{E9B37855-D1E0-40F2-B698-506A9EB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60C"/>
    <w:pPr>
      <w:ind w:left="720"/>
      <w:contextualSpacing/>
    </w:pPr>
  </w:style>
  <w:style w:type="paragraph" w:styleId="KeinLeerraum">
    <w:name w:val="No Spacing"/>
    <w:uiPriority w:val="1"/>
    <w:qFormat/>
    <w:rsid w:val="0021660C"/>
    <w:pPr>
      <w:spacing w:after="0" w:line="240" w:lineRule="auto"/>
    </w:pPr>
  </w:style>
  <w:style w:type="paragraph" w:styleId="Kopfzeile">
    <w:name w:val="header"/>
    <w:basedOn w:val="Standard"/>
    <w:link w:val="KopfzeileZchn"/>
    <w:uiPriority w:val="99"/>
    <w:unhideWhenUsed/>
    <w:rsid w:val="00BC0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99A"/>
  </w:style>
  <w:style w:type="paragraph" w:styleId="Fuzeile">
    <w:name w:val="footer"/>
    <w:basedOn w:val="Standard"/>
    <w:link w:val="FuzeileZchn"/>
    <w:uiPriority w:val="99"/>
    <w:unhideWhenUsed/>
    <w:rsid w:val="00BC0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99A"/>
  </w:style>
  <w:style w:type="paragraph" w:styleId="Sprechblasentext">
    <w:name w:val="Balloon Text"/>
    <w:basedOn w:val="Standard"/>
    <w:link w:val="SprechblasentextZchn"/>
    <w:uiPriority w:val="99"/>
    <w:semiHidden/>
    <w:unhideWhenUsed/>
    <w:rsid w:val="00BA4F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Jauch, Anja</dc:creator>
  <cp:keywords/>
  <dc:description/>
  <cp:lastModifiedBy>Jauch, Anja</cp:lastModifiedBy>
  <cp:revision>11</cp:revision>
  <cp:lastPrinted>2019-08-29T10:21:00Z</cp:lastPrinted>
  <dcterms:created xsi:type="dcterms:W3CDTF">2019-08-29T06:15:00Z</dcterms:created>
  <dcterms:modified xsi:type="dcterms:W3CDTF">2021-03-03T11:34:00Z</dcterms:modified>
</cp:coreProperties>
</file>